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94" w:rsidRDefault="00D63594" w:rsidP="00EC5381">
      <w:pPr>
        <w:jc w:val="both"/>
        <w:rPr>
          <w:lang w:val="uz-Latn-UZ"/>
        </w:rPr>
      </w:pPr>
    </w:p>
    <w:p w:rsidR="00211C30" w:rsidRDefault="00211C30" w:rsidP="00EC5381">
      <w:pPr>
        <w:jc w:val="both"/>
        <w:rPr>
          <w:lang w:val="uz-Latn-UZ"/>
        </w:rPr>
      </w:pPr>
    </w:p>
    <w:p w:rsidR="00D63594" w:rsidRDefault="00D63594" w:rsidP="00EC5381">
      <w:pPr>
        <w:jc w:val="both"/>
        <w:rPr>
          <w:lang w:val="uz-Latn-UZ"/>
        </w:rPr>
      </w:pPr>
    </w:p>
    <w:p w:rsidR="00EC5381" w:rsidRDefault="00EC5381" w:rsidP="00EC5381">
      <w:pPr>
        <w:jc w:val="both"/>
        <w:rPr>
          <w:lang w:val="uz-Latn-UZ"/>
        </w:rPr>
      </w:pPr>
    </w:p>
    <w:p w:rsidR="00EC5381" w:rsidRDefault="00EC5381" w:rsidP="00EC5381">
      <w:pPr>
        <w:jc w:val="both"/>
        <w:rPr>
          <w:lang w:val="uz-Latn-UZ"/>
        </w:rPr>
      </w:pPr>
    </w:p>
    <w:p w:rsidR="00790229" w:rsidRDefault="00790229" w:rsidP="00EC5381">
      <w:pPr>
        <w:jc w:val="both"/>
        <w:rPr>
          <w:lang w:val="uz-Latn-UZ"/>
        </w:rPr>
      </w:pPr>
    </w:p>
    <w:p w:rsidR="00790229" w:rsidRDefault="00790229" w:rsidP="00EC5381">
      <w:pPr>
        <w:jc w:val="both"/>
        <w:rPr>
          <w:lang w:val="uz-Latn-UZ"/>
        </w:rPr>
      </w:pPr>
    </w:p>
    <w:p w:rsidR="00EC5381" w:rsidRDefault="00EC5381" w:rsidP="00EC5381">
      <w:pPr>
        <w:spacing w:after="0" w:line="240" w:lineRule="auto"/>
        <w:jc w:val="both"/>
        <w:rPr>
          <w:lang w:val="uz-Latn-UZ"/>
        </w:rPr>
      </w:pPr>
    </w:p>
    <w:p w:rsidR="00EC5381" w:rsidRDefault="00EC5381" w:rsidP="00EC5381">
      <w:pPr>
        <w:spacing w:after="0" w:line="240" w:lineRule="auto"/>
        <w:jc w:val="both"/>
        <w:rPr>
          <w:lang w:val="uz-Latn-UZ"/>
        </w:rPr>
      </w:pP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Про розгляд скарги на</w:t>
      </w: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постанову адміністративної комісії</w:t>
      </w: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виконавчого комітету Черкаської міської</w:t>
      </w: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ради від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18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.09</w:t>
      </w:r>
      <w:r w:rsidR="00ED3D9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</w:t>
      </w:r>
      <w:r w:rsidR="00930B8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2024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№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319</w:t>
      </w: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uk-UA" w:eastAsia="ru-RU"/>
        </w:rPr>
      </w:pP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uk-UA" w:eastAsia="ru-RU"/>
        </w:rPr>
      </w:pP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ru-RU"/>
        </w:rPr>
      </w:pPr>
    </w:p>
    <w:p w:rsidR="00EC5381" w:rsidRDefault="00EC5381" w:rsidP="00EC538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</w:pPr>
    </w:p>
    <w:p w:rsidR="00EC5381" w:rsidRDefault="00930B8A" w:rsidP="00EC53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val="uk-U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Розглянувши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заяву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Кушнарьова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Миколи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Борисовича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ві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д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25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.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09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.2024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 xml:space="preserve"> </w:t>
      </w:r>
      <w:r w:rsidR="006471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№ 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24464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-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01</w:t>
      </w:r>
      <w:r w:rsidR="00ED3D9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-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1</w:t>
      </w:r>
      <w:r w:rsidR="00ED3D9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2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на постанову адміністративної комісії виконавчого комітету Черкаської міської ради від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18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.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09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2024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№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319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про адміністративне стягнення, перевіривши законність і обґрунтованість винесеної постанови, відповідно до статті 40 Закону України “Про місцеве самоврядування в Україні”, керуючись статтями 288, 289, 293 Кодексу України про адмініст</w:t>
      </w:r>
      <w:r w:rsidR="00FD3F1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ративні правопорушення, 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виконавчий комітет Черкаської міської ради</w:t>
      </w: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ru-RU"/>
        </w:rPr>
      </w:pP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ru-RU"/>
        </w:rPr>
        <w:t>ВИРІШИВ:</w:t>
      </w: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ru-RU"/>
        </w:rPr>
      </w:pPr>
    </w:p>
    <w:p w:rsidR="00EC5381" w:rsidRDefault="00EC5381" w:rsidP="00EC5381">
      <w:pPr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ru-RU"/>
        </w:rPr>
        <w:t xml:space="preserve">      1.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Постанову адміністративної комісії виконавчого комітету Черкаської міської ради від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18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.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09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.</w:t>
      </w:r>
      <w:r w:rsidR="00930B8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2024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№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319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про накладання</w:t>
      </w:r>
      <w:r w:rsidR="00930B8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штрафу залишити без змін,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заяву</w:t>
      </w:r>
      <w:r w:rsidR="00930B8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="00AE7A2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Кушнарьова М.Б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залишити без задоволення.</w:t>
      </w:r>
    </w:p>
    <w:p w:rsidR="00EC5381" w:rsidRDefault="00EC5381" w:rsidP="00EC5381">
      <w:pPr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     2.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Контроль за виконанням рішення покласти на першого заступника міського голови з питань діяльності виконавчих органів ради Тищенка С.О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z-Latn-UZ" w:eastAsia="ru-RU"/>
        </w:rPr>
        <w:t xml:space="preserve">. </w:t>
      </w: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ru-RU"/>
        </w:rPr>
      </w:pP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ru-RU"/>
        </w:rPr>
      </w:pP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ru-RU"/>
        </w:rPr>
      </w:pPr>
    </w:p>
    <w:p w:rsidR="00EC5381" w:rsidRDefault="00EC5381" w:rsidP="00EC538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ab/>
      </w:r>
      <w:r w:rsidR="00D034D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     Анатолій БОНДАРЕНКО</w:t>
      </w: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3E17AC" w:rsidRDefault="003E17AC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3E17AC" w:rsidRDefault="003E17AC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3E17AC" w:rsidRDefault="003E17AC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3E17AC" w:rsidRDefault="003E17AC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EC5381" w:rsidRDefault="00EC5381" w:rsidP="00131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Arial CYR" w:eastAsia="Times New Roman" w:hAnsi="Arial CYR" w:cs="Arial CYR"/>
          <w:noProof/>
          <w:color w:val="000000"/>
          <w:sz w:val="24"/>
          <w:szCs w:val="24"/>
          <w:lang w:val="uk-UA" w:eastAsia="uk-UA"/>
        </w:rPr>
        <w:lastRenderedPageBreak/>
        <w:drawing>
          <wp:anchor distT="0" distB="0" distL="114300" distR="114300" simplePos="0" relativeHeight="251658240" behindDoc="0" locked="0" layoutInCell="1" allowOverlap="1" wp14:anchorId="5E7992C6" wp14:editId="79009370">
            <wp:simplePos x="0" y="0"/>
            <wp:positionH relativeFrom="column">
              <wp:posOffset>2689860</wp:posOffset>
            </wp:positionH>
            <wp:positionV relativeFrom="paragraph">
              <wp:posOffset>0</wp:posOffset>
            </wp:positionV>
            <wp:extent cx="457200" cy="576580"/>
            <wp:effectExtent l="0" t="0" r="0" b="0"/>
            <wp:wrapSquare wrapText="bothSides"/>
            <wp:docPr id="1" name="Рисунок 1" descr="Описание: 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id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1E4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textWrapping" w:clear="all"/>
      </w:r>
    </w:p>
    <w:p w:rsidR="00EC5381" w:rsidRDefault="00EC5381" w:rsidP="00EC538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 xml:space="preserve">Черкаська міська рада </w:t>
      </w:r>
    </w:p>
    <w:p w:rsidR="00EC5381" w:rsidRDefault="00EC5381" w:rsidP="00EC538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ВИКОНАВЧИЙ КОМІТЕТ</w:t>
      </w:r>
    </w:p>
    <w:p w:rsidR="00EC5381" w:rsidRDefault="00EC5381" w:rsidP="00EC53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  <w:t>адміністративна комісія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EC5381" w:rsidTr="00EC5381">
        <w:trPr>
          <w:trHeight w:val="89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C5381" w:rsidRDefault="00EC53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6"/>
                <w:szCs w:val="6"/>
                <w:lang w:val="uk-UA" w:eastAsia="uk-UA"/>
              </w:rPr>
            </w:pPr>
          </w:p>
        </w:tc>
      </w:tr>
    </w:tbl>
    <w:p w:rsidR="00EC5381" w:rsidRDefault="00EC5381" w:rsidP="00EC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  <w:t xml:space="preserve">18001, м. Черкаси, вул. Б. Вишневецького, 36, тел. (0472) 36-05-73 </w:t>
      </w:r>
    </w:p>
    <w:p w:rsidR="00EC5381" w:rsidRDefault="00EC5381" w:rsidP="00EC5381">
      <w:pPr>
        <w:suppressAutoHyphens/>
        <w:autoSpaceDN w:val="0"/>
        <w:textAlignment w:val="baseline"/>
        <w:rPr>
          <w:rFonts w:ascii="Calibri" w:eastAsia="SimSun" w:hAnsi="Calibri" w:cs="F"/>
          <w:kern w:val="3"/>
          <w:lang w:val="uk-UA"/>
        </w:rPr>
      </w:pPr>
    </w:p>
    <w:p w:rsidR="00EC5381" w:rsidRDefault="00EC5381" w:rsidP="00EC5381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  <w:t>ПОЯСНЮВАЛЬНА ЗАПИСКА</w:t>
      </w:r>
    </w:p>
    <w:p w:rsidR="00EC5381" w:rsidRDefault="00EC5381" w:rsidP="00EC5381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до проекту рішення міської ради «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Про розгляд скарги на постанову адміністративної комісії виконавчого комітету Черкаської міської ради від 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18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.09</w:t>
      </w:r>
      <w:r w:rsidR="005571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.2024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№ 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319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»</w:t>
      </w:r>
    </w:p>
    <w:p w:rsidR="00EC5381" w:rsidRDefault="00EC5381" w:rsidP="00EC538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EC5381" w:rsidRDefault="00EC5381" w:rsidP="00EC5381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="00994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25.09</w:t>
      </w:r>
      <w:r w:rsidR="0055716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.2024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до Черкаської міської ради 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надійшла</w:t>
      </w:r>
      <w:r w:rsidR="005571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заява</w:t>
      </w:r>
      <w:r w:rsidR="005571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від </w:t>
      </w:r>
      <w:r w:rsidR="006471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начальника ЦУНМІ Черкаського регіонального АТ «Укрпошта» 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Кушнарьова</w:t>
      </w:r>
      <w:r w:rsidR="005571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Миколи</w:t>
      </w:r>
      <w:r w:rsidR="005571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Борисовича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 xml:space="preserve"> </w:t>
      </w:r>
      <w:r w:rsidR="00937AC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№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24464-01</w:t>
      </w:r>
      <w:r w:rsidR="005571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-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1</w:t>
      </w:r>
      <w:r w:rsidR="005571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на постанову адміністративної комісії виконавчого комітету Черкаської міської ради від 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18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.09</w:t>
      </w:r>
      <w:r w:rsidR="0055716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№ 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319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про адміністративне стягнення.</w:t>
      </w:r>
    </w:p>
    <w:p w:rsidR="00EC5381" w:rsidRDefault="00557161" w:rsidP="00EC538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  <w:t xml:space="preserve">У </w:t>
      </w:r>
      <w:r w:rsidR="00994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заяві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r w:rsidR="00994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Кушнарьов М.Б</w:t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z-Latn-UZ" w:eastAsia="ru-RU"/>
        </w:rPr>
        <w:t xml:space="preserve">. 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просить скасувати постанову адміністративної комісії виконавчого комітету Черкаської міської ради від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 xml:space="preserve"> 18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.09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.2024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№ </w:t>
      </w:r>
      <w:r w:rsidR="0099409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319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z-Latn-UZ" w:eastAsia="ru-RU"/>
        </w:rPr>
        <w:t>.</w:t>
      </w:r>
    </w:p>
    <w:p w:rsidR="00EC5381" w:rsidRDefault="00557161" w:rsidP="00EC53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Вважаю, що </w:t>
      </w:r>
      <w:r w:rsidR="0009739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заява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не підлягає до задоволення, виходячи з наступного:</w:t>
      </w:r>
    </w:p>
    <w:p w:rsidR="00EC5381" w:rsidRDefault="00A10ACE" w:rsidP="00EC53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28.08</w:t>
      </w:r>
      <w:r w:rsidR="0055716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.2024</w:t>
      </w:r>
      <w:r w:rsidR="00937AC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о</w:t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z-Latn-UZ" w:eastAsia="ru-RU"/>
        </w:rPr>
        <w:t>10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годині 11</w:t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z-Latn-UZ" w:eastAsia="ru-RU"/>
        </w:rPr>
        <w:t xml:space="preserve"> </w:t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хвилин головним спеціалістом відділу інспектування управління інспектування Ч</w:t>
      </w:r>
      <w:r w:rsidR="00937AC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ерк</w:t>
      </w:r>
      <w:r w:rsidR="005259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аської міської ради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Марущаком</w:t>
      </w:r>
      <w:r w:rsidR="0052597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В.В</w:t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. зафіксовано факт</w:t>
      </w:r>
      <w:r w:rsidR="0055716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неналежного утримання прилеглої території до будівлі АТ «Укрпошта» по вул. Віталія</w:t>
      </w:r>
      <w:r w:rsidR="008D3B4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Вергая, 18, а саме: несвоєчасне знищення бур’янів та амброзії</w:t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, що є порушення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м</w:t>
      </w:r>
      <w:r w:rsidR="0009739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п.7</w:t>
      </w:r>
      <w:r w:rsidR="00EE124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1.20.; п.3.2.; п.3.2.8.; п.6.28.11.; п.6.28.12.</w:t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Правил благоустрою міста Черкаси, затверджених рішенням Черкаської місь</w:t>
      </w:r>
      <w:r w:rsidR="00097398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кої ради від 28.09.2023 № 47-14, за що передбачена адміністративна відповідальність за ст. 152 КУпАП.</w:t>
      </w:r>
    </w:p>
    <w:p w:rsidR="00097398" w:rsidRDefault="00097398" w:rsidP="00EC53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На засідання адміністративної комісії виконавчого комітету Черкаської міської ради </w:t>
      </w:r>
      <w:r w:rsidR="009A627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18</w:t>
      </w:r>
      <w:r w:rsidR="008D3B4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.09.2024 Кушнарьов М.Б.</w:t>
      </w:r>
      <w:r w:rsidR="004844A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не з’явився, хоч</w:t>
      </w:r>
      <w:r w:rsidR="009A627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а</w:t>
      </w:r>
      <w:r w:rsidR="004844A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був повідомлений про засідання адміністративної комісії шляхом відправлення повідомлення рекомендованим листом. Клопотання про перенесення розгляду справи не надходило. </w:t>
      </w:r>
    </w:p>
    <w:p w:rsidR="00EC5381" w:rsidRDefault="00EC5381" w:rsidP="00EC538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За результатами розгляду адміністративної сп</w:t>
      </w:r>
      <w:r w:rsidR="008D3B4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рави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було прийнято колегіальне рішення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про </w:t>
      </w:r>
      <w:r w:rsidR="007942B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притягнення його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до адміністративної відповідальності у вигляді накладення </w:t>
      </w:r>
      <w:r w:rsidR="007942B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штрафу у розмірі 1700</w:t>
      </w:r>
      <w:r w:rsidR="008D3B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гривень.</w:t>
      </w:r>
    </w:p>
    <w:p w:rsidR="00EC5381" w:rsidRDefault="00EC5381" w:rsidP="00EC538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EC5381" w:rsidRDefault="00732D1D" w:rsidP="00EC538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Заступник голови</w:t>
      </w:r>
    </w:p>
    <w:p w:rsidR="00EC5381" w:rsidRDefault="00732D1D" w:rsidP="00EC538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val="uk-U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 xml:space="preserve">адміністративної </w:t>
      </w:r>
      <w:r w:rsidR="00EC538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 w:eastAsia="ru-RU"/>
        </w:rPr>
        <w:t>комісії</w:t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bookmarkStart w:id="0" w:name="_GoBack"/>
      <w:bookmarkEnd w:id="0"/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                  </w:t>
      </w:r>
      <w:r w:rsidR="00EC538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Володимир ГУСАЧЕНКО</w:t>
      </w:r>
    </w:p>
    <w:p w:rsidR="00EC5381" w:rsidRDefault="00EC5381" w:rsidP="00EC538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</w:p>
    <w:p w:rsidR="00EC5381" w:rsidRPr="00B30951" w:rsidRDefault="0052597C" w:rsidP="00EC538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sz w:val="19"/>
          <w:szCs w:val="19"/>
        </w:rPr>
      </w:pPr>
      <w:r w:rsidRPr="00B30951">
        <w:rPr>
          <w:rFonts w:ascii="Times New Roman" w:eastAsia="Times New Roman" w:hAnsi="Times New Roman" w:cs="Times New Roman"/>
          <w:kern w:val="3"/>
          <w:sz w:val="19"/>
          <w:szCs w:val="19"/>
          <w:lang w:val="uk-UA" w:eastAsia="ru-RU"/>
        </w:rPr>
        <w:t>Надточій</w:t>
      </w:r>
      <w:r w:rsidR="00EC5381" w:rsidRPr="00B30951">
        <w:rPr>
          <w:rFonts w:ascii="Times New Roman" w:eastAsia="Times New Roman" w:hAnsi="Times New Roman" w:cs="Times New Roman"/>
          <w:kern w:val="3"/>
          <w:sz w:val="19"/>
          <w:szCs w:val="19"/>
          <w:lang w:val="uk-UA" w:eastAsia="ru-RU"/>
        </w:rPr>
        <w:t xml:space="preserve"> </w:t>
      </w:r>
      <w:r w:rsidRPr="00B30951">
        <w:rPr>
          <w:rFonts w:ascii="Times New Roman" w:eastAsia="Times New Roman" w:hAnsi="Times New Roman" w:cs="Times New Roman"/>
          <w:kern w:val="3"/>
          <w:sz w:val="19"/>
          <w:szCs w:val="19"/>
          <w:lang w:val="uk-UA" w:eastAsia="ru-RU"/>
        </w:rPr>
        <w:t>Марія</w:t>
      </w:r>
    </w:p>
    <w:p w:rsidR="00131E41" w:rsidRDefault="00EC5381" w:rsidP="00414F62">
      <w:pPr>
        <w:suppressAutoHyphens/>
        <w:autoSpaceDN w:val="0"/>
        <w:spacing w:after="0" w:line="240" w:lineRule="auto"/>
        <w:jc w:val="both"/>
        <w:textAlignment w:val="baseline"/>
      </w:pPr>
      <w:r w:rsidRPr="00B30951">
        <w:rPr>
          <w:rFonts w:ascii="Times New Roman" w:eastAsia="Times New Roman" w:hAnsi="Times New Roman" w:cs="Times New Roman"/>
          <w:kern w:val="3"/>
          <w:sz w:val="19"/>
          <w:szCs w:val="19"/>
          <w:lang w:val="uk-UA" w:eastAsia="ru-RU"/>
        </w:rPr>
        <w:t>36-05-73</w:t>
      </w:r>
    </w:p>
    <w:sectPr w:rsidR="00131E41" w:rsidSect="00AB5B3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A2" w:rsidRDefault="00765BA2" w:rsidP="00131E41">
      <w:pPr>
        <w:spacing w:after="0" w:line="240" w:lineRule="auto"/>
      </w:pPr>
      <w:r>
        <w:separator/>
      </w:r>
    </w:p>
  </w:endnote>
  <w:endnote w:type="continuationSeparator" w:id="0">
    <w:p w:rsidR="00765BA2" w:rsidRDefault="00765BA2" w:rsidP="0013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A2" w:rsidRDefault="00765BA2" w:rsidP="00131E41">
      <w:pPr>
        <w:spacing w:after="0" w:line="240" w:lineRule="auto"/>
      </w:pPr>
      <w:r>
        <w:separator/>
      </w:r>
    </w:p>
  </w:footnote>
  <w:footnote w:type="continuationSeparator" w:id="0">
    <w:p w:rsidR="00765BA2" w:rsidRDefault="00765BA2" w:rsidP="00131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2E"/>
    <w:rsid w:val="00056170"/>
    <w:rsid w:val="0006142E"/>
    <w:rsid w:val="00097398"/>
    <w:rsid w:val="000D68C0"/>
    <w:rsid w:val="000E1223"/>
    <w:rsid w:val="000E7DC9"/>
    <w:rsid w:val="00131E41"/>
    <w:rsid w:val="0013572C"/>
    <w:rsid w:val="0019336F"/>
    <w:rsid w:val="00197BE6"/>
    <w:rsid w:val="001E628F"/>
    <w:rsid w:val="00211C30"/>
    <w:rsid w:val="00332EDC"/>
    <w:rsid w:val="003349D4"/>
    <w:rsid w:val="00387C45"/>
    <w:rsid w:val="003E17AC"/>
    <w:rsid w:val="003F1130"/>
    <w:rsid w:val="00414F62"/>
    <w:rsid w:val="004844A6"/>
    <w:rsid w:val="004D5E2F"/>
    <w:rsid w:val="0052597C"/>
    <w:rsid w:val="00557161"/>
    <w:rsid w:val="005D7A1C"/>
    <w:rsid w:val="00647147"/>
    <w:rsid w:val="00651627"/>
    <w:rsid w:val="006D46CC"/>
    <w:rsid w:val="00732D1D"/>
    <w:rsid w:val="00765BA2"/>
    <w:rsid w:val="00790229"/>
    <w:rsid w:val="007942B3"/>
    <w:rsid w:val="00820DF4"/>
    <w:rsid w:val="008C6C3F"/>
    <w:rsid w:val="008D3B49"/>
    <w:rsid w:val="008E10F0"/>
    <w:rsid w:val="008E1299"/>
    <w:rsid w:val="00914D9F"/>
    <w:rsid w:val="009219A1"/>
    <w:rsid w:val="00930B8A"/>
    <w:rsid w:val="0093652E"/>
    <w:rsid w:val="00937ACC"/>
    <w:rsid w:val="00971F30"/>
    <w:rsid w:val="009761BD"/>
    <w:rsid w:val="0099409D"/>
    <w:rsid w:val="009A6277"/>
    <w:rsid w:val="009C5E17"/>
    <w:rsid w:val="00A10ACE"/>
    <w:rsid w:val="00AB5B38"/>
    <w:rsid w:val="00AE7A2A"/>
    <w:rsid w:val="00AF035E"/>
    <w:rsid w:val="00AF0DA4"/>
    <w:rsid w:val="00B30951"/>
    <w:rsid w:val="00B354AD"/>
    <w:rsid w:val="00C417AA"/>
    <w:rsid w:val="00CE4D44"/>
    <w:rsid w:val="00D034D5"/>
    <w:rsid w:val="00D41AE1"/>
    <w:rsid w:val="00D63594"/>
    <w:rsid w:val="00D64DA9"/>
    <w:rsid w:val="00D658CE"/>
    <w:rsid w:val="00E1448F"/>
    <w:rsid w:val="00E63CA1"/>
    <w:rsid w:val="00EB6922"/>
    <w:rsid w:val="00EC5381"/>
    <w:rsid w:val="00ED3D98"/>
    <w:rsid w:val="00EE124A"/>
    <w:rsid w:val="00F71571"/>
    <w:rsid w:val="00F9771C"/>
    <w:rsid w:val="00F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BE83C-9311-485F-905D-79BD952B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3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8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E41"/>
  </w:style>
  <w:style w:type="paragraph" w:styleId="a7">
    <w:name w:val="footer"/>
    <w:basedOn w:val="a"/>
    <w:link w:val="a8"/>
    <w:uiPriority w:val="99"/>
    <w:unhideWhenUsed/>
    <w:rsid w:val="0013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F9928-3384-408B-95E4-75695955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1916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Учетная запись Майкрософт</cp:lastModifiedBy>
  <cp:revision>47</cp:revision>
  <cp:lastPrinted>2024-10-02T12:34:00Z</cp:lastPrinted>
  <dcterms:created xsi:type="dcterms:W3CDTF">2024-01-04T14:06:00Z</dcterms:created>
  <dcterms:modified xsi:type="dcterms:W3CDTF">2024-10-10T11:59:00Z</dcterms:modified>
</cp:coreProperties>
</file>